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30B" w:rsidRDefault="0049330B" w:rsidP="0049330B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  <w:t>Пояснительная записка</w:t>
      </w:r>
    </w:p>
    <w:p w:rsidR="0049330B" w:rsidRDefault="0049330B" w:rsidP="0049330B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49330B" w:rsidRDefault="0049330B" w:rsidP="006117A4">
      <w:pPr>
        <w:widowControl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Программа курса биологии разработана в соответствии следующих документов:</w:t>
      </w:r>
    </w:p>
    <w:p w:rsidR="0049330B" w:rsidRDefault="0049330B" w:rsidP="006117A4">
      <w:pPr>
        <w:widowControl w:val="0"/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Программы специальной (коррекционной) образовательной школы 8 вида: 5-9 классы под редакцией В.В. Воронковой. М., 2013.</w:t>
      </w:r>
    </w:p>
    <w:p w:rsidR="0049330B" w:rsidRDefault="0049330B" w:rsidP="006117A4">
      <w:pPr>
        <w:widowControl w:val="0"/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Адаптированной основной общеобразовательной программы общего образования для обучающихся с легкой умственной отсталостью (интеллектуальными нарушениями) МКОУ «Туринская средняя школа-интернат имени А.Н.Немтушкина» Эвенкийского муниципального района, принята решением педагогического совета</w:t>
      </w:r>
      <w:r w:rsidR="006117A4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.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</w:t>
      </w:r>
      <w:r w:rsidR="006117A4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ротокол № 9 от 22.05. 2017 г.</w:t>
      </w:r>
    </w:p>
    <w:p w:rsidR="0049330B" w:rsidRDefault="0049330B" w:rsidP="006117A4">
      <w:pPr>
        <w:widowControl w:val="0"/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Положением о структуре, порядке и утверждения адаптированных рабочих программ для обучающихся с ОВЗ, утвержденная приказом №74 протокол от 30.05.2016 г.</w:t>
      </w:r>
    </w:p>
    <w:p w:rsidR="006E7B4E" w:rsidRPr="006E7B4E" w:rsidRDefault="006E7B4E" w:rsidP="006117A4">
      <w:pPr>
        <w:widowControl w:val="0"/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6E7B4E">
        <w:rPr>
          <w:rFonts w:ascii="Times New Roman" w:hAnsi="Times New Roman" w:cs="Times New Roman"/>
          <w:sz w:val="24"/>
          <w:szCs w:val="24"/>
        </w:rPr>
        <w:t>Учебного плана МКОУ «Туринской средней школы- интернат имени Алитета Николаевича Немтушкина» ЭМР на 2022-2023 учебный год (Протокол №16 от 31.05.2022 г.)</w:t>
      </w:r>
    </w:p>
    <w:p w:rsidR="0049330B" w:rsidRPr="006E7B4E" w:rsidRDefault="0049330B" w:rsidP="006117A4">
      <w:pPr>
        <w:widowControl w:val="0"/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Программа воспитания МКОУ ТСШ-и (Приказ №54/1 от 31.05.2021г.)</w:t>
      </w:r>
    </w:p>
    <w:p w:rsidR="0049330B" w:rsidRDefault="0049330B" w:rsidP="006117A4">
      <w:pPr>
        <w:widowControl w:val="0"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49330B" w:rsidRDefault="0049330B" w:rsidP="006117A4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данной программы является использование процесса обучения биологии для повышения уровня общего развития учащихся с 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легкой умственной отсталостью</w:t>
      </w:r>
      <w:r>
        <w:rPr>
          <w:rFonts w:ascii="Times New Roman" w:hAnsi="Times New Roman" w:cs="Times New Roman"/>
          <w:sz w:val="24"/>
          <w:szCs w:val="24"/>
        </w:rPr>
        <w:t xml:space="preserve"> и коррекции недостатков их познавательной деятельности и личностных качеств.</w:t>
      </w:r>
    </w:p>
    <w:p w:rsidR="0049330B" w:rsidRDefault="0049330B" w:rsidP="006117A4">
      <w:pPr>
        <w:spacing w:after="0" w:line="240" w:lineRule="auto"/>
        <w:ind w:firstLine="540"/>
        <w:jc w:val="both"/>
        <w:rPr>
          <w:rFonts w:ascii="Times New Roman" w:hAnsi="Times New Roman" w:cs="Arial"/>
          <w:b/>
          <w:bCs/>
          <w:sz w:val="24"/>
          <w:szCs w:val="24"/>
        </w:rPr>
      </w:pPr>
      <w:r>
        <w:rPr>
          <w:rFonts w:ascii="Times New Roman" w:hAnsi="Times New Roman" w:cs="Arial"/>
          <w:b/>
          <w:bCs/>
          <w:i/>
          <w:sz w:val="24"/>
          <w:szCs w:val="24"/>
        </w:rPr>
        <w:t>Основными задачами преподавания биологии являются</w:t>
      </w:r>
      <w:r>
        <w:rPr>
          <w:rFonts w:ascii="Times New Roman" w:hAnsi="Times New Roman" w:cs="Arial"/>
          <w:b/>
          <w:bCs/>
          <w:sz w:val="24"/>
          <w:szCs w:val="24"/>
        </w:rPr>
        <w:t xml:space="preserve">: </w:t>
      </w:r>
    </w:p>
    <w:p w:rsidR="0049330B" w:rsidRDefault="0049330B" w:rsidP="006117A4">
      <w:pPr>
        <w:spacing w:after="0" w:line="240" w:lineRule="auto"/>
        <w:ind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сообщение учащимся знаний об основных элементах неживой и живой природы;</w:t>
      </w:r>
    </w:p>
    <w:p w:rsidR="0049330B" w:rsidRDefault="0049330B" w:rsidP="006117A4">
      <w:pPr>
        <w:spacing w:after="0" w:line="240" w:lineRule="auto"/>
        <w:ind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формирование правильного понимания природных явлений в жизни растений и животных;</w:t>
      </w:r>
    </w:p>
    <w:p w:rsidR="0049330B" w:rsidRDefault="0049330B" w:rsidP="006117A4">
      <w:pPr>
        <w:spacing w:after="0" w:line="240" w:lineRule="auto"/>
        <w:ind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проведение через весь курс экологического воспитания, бережного отношения к природе;</w:t>
      </w:r>
    </w:p>
    <w:p w:rsidR="0049330B" w:rsidRDefault="0049330B" w:rsidP="006117A4">
      <w:pPr>
        <w:spacing w:after="0" w:line="240" w:lineRule="auto"/>
        <w:ind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первоначальное ознакомление с приёмами выращивания некоторых растений и ухода за ними; с некоторыми животными, которых можно содержать дома или в школьном уголке природы;</w:t>
      </w:r>
    </w:p>
    <w:p w:rsidR="0049330B" w:rsidRDefault="0049330B" w:rsidP="006117A4">
      <w:pPr>
        <w:spacing w:after="0" w:line="240" w:lineRule="auto"/>
        <w:ind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привитие навыков, способствующих сохранению и укреплению здоровья человека.</w:t>
      </w:r>
    </w:p>
    <w:p w:rsidR="0049330B" w:rsidRDefault="0049330B" w:rsidP="006117A4">
      <w:pPr>
        <w:spacing w:after="0" w:line="240" w:lineRule="auto"/>
        <w:ind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Данная программа предполагает ведение наблюдений, организацию лабораторных и практических работ, демонстрацию опытов и проведение экскурсий. Всё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:rsidR="0049330B" w:rsidRDefault="0049330B" w:rsidP="006117A4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Общая характеристика учебного предмета.</w:t>
      </w:r>
    </w:p>
    <w:p w:rsidR="0049330B" w:rsidRDefault="0049330B" w:rsidP="006117A4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Содержание программы курса биологии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   Основой курса биологии для данного класса являются идеи преемственности начального и основного общего образования; гуманизации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деятельностного характера образования, формирования у учащихся готовности 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lastRenderedPageBreak/>
        <w:t xml:space="preserve">использовать усвоенные знания, умения и способы деятельности в реальной жизни для решения практических задач (ключевых компетенций). </w:t>
      </w:r>
    </w:p>
    <w:p w:rsidR="0049330B" w:rsidRDefault="0049330B" w:rsidP="006117A4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Биология как учебный предмет вносит существенный вклад в формирование у учащихся с интеллектуальными нарушениями системы </w:t>
      </w:r>
      <w:r w:rsidR="0027713C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знаний,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как о живой природе, так и об окружающем мире в целом.</w:t>
      </w:r>
    </w:p>
    <w:p w:rsidR="0049330B" w:rsidRDefault="0049330B" w:rsidP="006117A4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Курс «Биология» состоит из четырех разделов: «Неживая природа» (6 класс), «Растения» (7 класс), «Животные» (8 класс), «Человек и его здоровье» (9 класс).</w:t>
      </w:r>
    </w:p>
    <w:p w:rsidR="0049330B" w:rsidRDefault="0049330B" w:rsidP="006117A4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49330B" w:rsidRDefault="0049330B" w:rsidP="006117A4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Место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базисном учебном плане.</w:t>
      </w:r>
    </w:p>
    <w:p w:rsidR="0049330B" w:rsidRDefault="0049330B" w:rsidP="006117A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>
        <w:rPr>
          <w:rFonts w:ascii="Times New Roman" w:hAnsi="Times New Roman" w:cs="Times New Roman"/>
          <w:b/>
          <w:sz w:val="24"/>
          <w:szCs w:val="24"/>
        </w:rPr>
        <w:t>2 часа</w:t>
      </w:r>
      <w:r>
        <w:rPr>
          <w:rFonts w:ascii="Times New Roman" w:hAnsi="Times New Roman" w:cs="Times New Roman"/>
          <w:sz w:val="24"/>
          <w:szCs w:val="24"/>
        </w:rPr>
        <w:t xml:space="preserve"> в неделю, итого 69 часов. </w:t>
      </w:r>
    </w:p>
    <w:p w:rsidR="006117A4" w:rsidRPr="006117A4" w:rsidRDefault="006117A4" w:rsidP="006117A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330B" w:rsidRDefault="0049330B" w:rsidP="006117A4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 «Биология. Человек»</w:t>
      </w:r>
    </w:p>
    <w:p w:rsidR="0049330B" w:rsidRDefault="0049330B" w:rsidP="006117A4">
      <w:pPr>
        <w:spacing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программе 9 класса предусматривается сообщение элементарных сведений о строении и жизнедеятельности основных органов и в целом организма человека. Учащиеся знакомятся с ними и с теми условиями, которые благоприятствуют или вредят нормальной его жизнедеятельности. В связи с изучением деятельности организма человека учащимся сообщаются сведения о том, как важно правильно питаться, соблюдать требования гигиены, как уберечь себя от заразных болезней; какой вред наносят курение, употребление спиртных напитков, а также токсикомания.</w:t>
      </w:r>
    </w:p>
    <w:p w:rsidR="0049330B" w:rsidRDefault="0049330B" w:rsidP="006117A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17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Программа ориентирована на использование следующего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учебно-методиче</w:t>
      </w:r>
      <w:r>
        <w:rPr>
          <w:rFonts w:ascii="Times New Roman" w:hAnsi="Times New Roman" w:cs="Times New Roman"/>
          <w:b/>
          <w:bCs/>
          <w:spacing w:val="-17"/>
          <w:sz w:val="24"/>
          <w:szCs w:val="24"/>
          <w:lang w:eastAsia="en-US"/>
        </w:rPr>
        <w:t>ского комплекта</w:t>
      </w:r>
      <w:r>
        <w:rPr>
          <w:rFonts w:ascii="Times New Roman" w:hAnsi="Times New Roman" w:cs="Times New Roman"/>
          <w:bCs/>
          <w:spacing w:val="-17"/>
          <w:sz w:val="24"/>
          <w:szCs w:val="24"/>
          <w:lang w:eastAsia="en-US"/>
        </w:rPr>
        <w:t>:</w:t>
      </w:r>
    </w:p>
    <w:p w:rsidR="0049330B" w:rsidRDefault="0049330B" w:rsidP="006117A4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Учебник:</w:t>
      </w:r>
    </w:p>
    <w:p w:rsidR="0049330B" w:rsidRDefault="0049330B" w:rsidP="006117A4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Биология.</w:t>
      </w:r>
      <w:r>
        <w:rPr>
          <w:rFonts w:ascii="Times New Roman" w:hAnsi="Times New Roman" w:cs="Times New Roman"/>
          <w:sz w:val="24"/>
          <w:szCs w:val="24"/>
        </w:rPr>
        <w:t xml:space="preserve"> Учебник 9 класс. Человек, авторы: Е.Н.Соломина, Т.В. Шевырёва.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– М.: «Просвещение» 2018</w:t>
      </w:r>
    </w:p>
    <w:p w:rsidR="0049330B" w:rsidRDefault="0049330B" w:rsidP="006117A4">
      <w:pPr>
        <w:snapToGrid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Формы организации учебного процесса – </w:t>
      </w:r>
      <w:r>
        <w:rPr>
          <w:rFonts w:ascii="Times New Roman" w:hAnsi="Times New Roman" w:cs="Times New Roman"/>
          <w:sz w:val="24"/>
          <w:szCs w:val="24"/>
        </w:rPr>
        <w:t>урок, урок – экскурсия, урок – практическая работа.</w:t>
      </w:r>
    </w:p>
    <w:p w:rsidR="0049330B" w:rsidRDefault="0049330B" w:rsidP="006117A4">
      <w:pPr>
        <w:snapToGrid w:val="0"/>
        <w:spacing w:after="0" w:line="20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учебной деятельности 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коллективная, групповая, индивидуальная.</w:t>
      </w:r>
    </w:p>
    <w:p w:rsidR="0049330B" w:rsidRDefault="0049330B" w:rsidP="006117A4">
      <w:pPr>
        <w:overflowPunct w:val="0"/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330B" w:rsidRDefault="0049330B" w:rsidP="006117A4">
      <w:pPr>
        <w:overflowPunct w:val="0"/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Виды и формы контроля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 текущий контроль осуществляется на уроках в форме устного опроса, самостоятельных работ, практических работ, письменных проверочных работ, тестирования; итоговый контроль по изученной теме осуществляется в форме тестирования и программированных заданий.</w:t>
      </w:r>
    </w:p>
    <w:p w:rsidR="0049330B" w:rsidRDefault="0049330B" w:rsidP="006117A4">
      <w:pPr>
        <w:overflowPunct w:val="0"/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30B" w:rsidRDefault="0049330B" w:rsidP="00611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Технологии обучения:</w:t>
      </w:r>
    </w:p>
    <w:p w:rsidR="0049330B" w:rsidRDefault="0049330B" w:rsidP="00611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дифференцированное обучение;</w:t>
      </w:r>
    </w:p>
    <w:p w:rsidR="0049330B" w:rsidRDefault="0049330B" w:rsidP="006117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личностно-ориентированное обучение.</w:t>
      </w:r>
    </w:p>
    <w:p w:rsidR="0049330B" w:rsidRDefault="0049330B" w:rsidP="0027713C">
      <w:pPr>
        <w:spacing w:after="0" w:line="240" w:lineRule="auto"/>
        <w:ind w:left="283" w:right="-17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49330B" w:rsidRDefault="0049330B" w:rsidP="0049330B">
      <w:pPr>
        <w:spacing w:after="0" w:line="240" w:lineRule="auto"/>
        <w:ind w:right="-17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9330B" w:rsidRDefault="0049330B" w:rsidP="006117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Методы, в основе которых лежит способ организации занятия:</w:t>
      </w:r>
    </w:p>
    <w:p w:rsidR="0027713C" w:rsidRDefault="0027713C" w:rsidP="006117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9330B" w:rsidRDefault="0049330B" w:rsidP="006117A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1)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словесный (устное изложение, беседа, рассказ и т.д.)</w:t>
      </w:r>
    </w:p>
    <w:p w:rsidR="0049330B" w:rsidRDefault="0049330B" w:rsidP="006117A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2) наглядный показ (выполнение учителем, работа по образцу и др.);</w:t>
      </w:r>
    </w:p>
    <w:p w:rsidR="0049330B" w:rsidRDefault="0049330B" w:rsidP="006117A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3) практический (выполнение работ по инструкционным картам, схемам и др.) и их сочетание.</w:t>
      </w:r>
    </w:p>
    <w:p w:rsidR="0049330B" w:rsidRDefault="0049330B" w:rsidP="006117A4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Учащиеся по результатам обучения должны знать: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-названия, строение и расположение основных органов организма человека;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-элементарное представление о функциях основных органов и их систем;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-влияние физических нагрузок на организм;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-вредное влияние курения и алкогольных напитков на организм;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-основные санитарно-гигиенические правила.</w:t>
      </w:r>
    </w:p>
    <w:p w:rsidR="0049330B" w:rsidRDefault="0049330B" w:rsidP="006117A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-применять приобретённые знания о строении и функциях человеческого организма в повседневной жизни с целью сохранения и укрепления своего здоровья;</w:t>
      </w:r>
    </w:p>
    <w:p w:rsidR="0049330B" w:rsidRDefault="0049330B" w:rsidP="006117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-соблюдать санитарно-гигиенические правила.</w:t>
      </w:r>
    </w:p>
    <w:p w:rsidR="0049330B" w:rsidRDefault="0049330B" w:rsidP="006117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6117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27713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Учебно-тематический план</w:t>
      </w:r>
    </w:p>
    <w:p w:rsidR="0049330B" w:rsidRDefault="0049330B" w:rsidP="0049330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1916" w:type="dxa"/>
        <w:tblInd w:w="69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9"/>
        <w:gridCol w:w="3113"/>
        <w:gridCol w:w="1845"/>
        <w:gridCol w:w="2835"/>
        <w:gridCol w:w="3111"/>
        <w:gridCol w:w="10"/>
        <w:gridCol w:w="303"/>
      </w:tblGrid>
      <w:tr w:rsidR="0049330B" w:rsidTr="0027713C">
        <w:trPr>
          <w:gridAfter w:val="2"/>
          <w:wAfter w:w="313" w:type="dxa"/>
          <w:trHeight w:val="245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bookmarkStart w:id="0" w:name="0"/>
            <w:bookmarkStart w:id="1" w:name="529231c47e6dfaff4bbfad015bb003910d7d7b0b"/>
            <w:bookmarkEnd w:id="0"/>
            <w:bookmarkEnd w:id="1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 п/п тем</w:t>
            </w:r>
          </w:p>
        </w:tc>
        <w:tc>
          <w:tcPr>
            <w:tcW w:w="31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 разделов</w:t>
            </w:r>
          </w:p>
          <w:p w:rsidR="0049330B" w:rsidRDefault="00493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и тем</w:t>
            </w:r>
          </w:p>
        </w:tc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5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Из них</w:t>
            </w:r>
          </w:p>
        </w:tc>
      </w:tr>
      <w:tr w:rsidR="0049330B" w:rsidTr="0027713C">
        <w:trPr>
          <w:gridAfter w:val="2"/>
          <w:wAfter w:w="313" w:type="dxa"/>
          <w:trHeight w:val="580"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Практические работы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Введение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Общий обзор организма человека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Опора тела и движение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Кровь и кровообращение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Дыхание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Пищеварение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Почки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Кожа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Нервная система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Органы чувств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49330B" w:rsidTr="0027713C">
        <w:trPr>
          <w:gridAfter w:val="2"/>
          <w:wAfter w:w="313" w:type="dxa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Охрана здоровья человека в Российской Федерации</w:t>
            </w:r>
          </w:p>
          <w:p w:rsidR="0027713C" w:rsidRDefault="0027713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56" w:lineRule="auto"/>
              <w:rPr>
                <w:rFonts w:eastAsiaTheme="minorHAnsi"/>
                <w:lang w:eastAsia="en-US"/>
              </w:rPr>
            </w:pPr>
          </w:p>
        </w:tc>
      </w:tr>
      <w:tr w:rsidR="0049330B" w:rsidTr="0027713C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330B" w:rsidRDefault="0049330B">
            <w:pPr>
              <w:spacing w:after="0"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03" w:type="dxa"/>
            <w:vAlign w:val="center"/>
            <w:hideMark/>
          </w:tcPr>
          <w:p w:rsidR="0049330B" w:rsidRDefault="0049330B">
            <w:pPr>
              <w:spacing w:after="0" w:line="256" w:lineRule="auto"/>
              <w:rPr>
                <w:rFonts w:eastAsiaTheme="minorHAnsi"/>
                <w:lang w:eastAsia="en-US"/>
              </w:rPr>
            </w:pPr>
          </w:p>
        </w:tc>
      </w:tr>
    </w:tbl>
    <w:p w:rsidR="0049330B" w:rsidRDefault="0049330B" w:rsidP="0049330B">
      <w:pPr>
        <w:spacing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p w:rsidR="0049330B" w:rsidRDefault="0049330B" w:rsidP="0049330B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</w:p>
    <w:tbl>
      <w:tblPr>
        <w:tblW w:w="15024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67"/>
        <w:gridCol w:w="4962"/>
        <w:gridCol w:w="142"/>
        <w:gridCol w:w="1133"/>
        <w:gridCol w:w="141"/>
        <w:gridCol w:w="709"/>
        <w:gridCol w:w="5186"/>
        <w:gridCol w:w="1050"/>
        <w:gridCol w:w="1134"/>
      </w:tblGrid>
      <w:tr w:rsidR="0049330B" w:rsidTr="0027713C">
        <w:trPr>
          <w:trHeight w:val="348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раздела и темы урока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Лаб.работы,</w:t>
            </w:r>
          </w:p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экскурсии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51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Коррекционная работа по развитию</w:t>
            </w:r>
          </w:p>
        </w:tc>
        <w:tc>
          <w:tcPr>
            <w:tcW w:w="218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49330B" w:rsidTr="0027713C">
        <w:trPr>
          <w:trHeight w:val="345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49330B" w:rsidTr="006E7B4E">
        <w:trPr>
          <w:trHeight w:val="323"/>
        </w:trPr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Введение — 2 часа.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человека среди млекопитающих (как единственного разумного существа) в живой природе. 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Определяет место человека среди млекопитающих.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Заметные черты сходства и различия в ст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роении тела человека и животных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Развивает умение   наблюдать, сравнивать, обобщать, делать выводы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rPr>
          <w:trHeight w:val="25"/>
        </w:trPr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Общий обзор организма человека — 4 часа.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знакомство с организмом человека.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Краткие сведения о строении клеток и тканей человека.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Органы и системы органов 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решать проблемные вопросы, сравнивать, анализировать, публично выступать.</w:t>
            </w:r>
          </w:p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критического мышления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Органы и системы 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Развивать речь, обогащать активный словарный запас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Опорно-двигательная система — 10 часов.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опорно-двигательной системы.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 и строение костей. Соединение костей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Скелет человека. Череп. Скелет туловища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Демонстрация скелета человека, позвонков.</w:t>
            </w: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Работать над развитием мышления, внимания, понимания материала, способности осмысления полученной информации. 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Скелет верхних и нижних конечностей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Первая помощь при ушибах, растяжении связок, вывихах суставов и переломах костей.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и строение мышц. Основные группы мышц человеческого тела.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мышц. Физическое утомление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Опыты, демонстрир нагрузки на мышцы; свойства декальцен и прокаленных костей.</w:t>
            </w: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Предупреждение искривления позвоночника и развития плоскостопия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способности проводить сравнения, т. е. развития мышления на основе зрительного, слухового и тактильного восприятия.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опорно-двигательной системы. Роль физических упражнений в её формировании.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1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Формирование умений выявлять черты приспособленности организмов к среде обитания, устанавливать причинно-следственные связи между строением и образом жизни, анализировать, делать выводы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c>
          <w:tcPr>
            <w:tcW w:w="1389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Кровь и кровообращение. </w:t>
            </w:r>
            <w:r w:rsidR="002771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Сердечнососудистая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система — 9 часов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крови и кровообращения.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 крови (клетки красные, белые), плазма крови.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 w:rsidP="0027713C">
            <w:pPr>
              <w:pStyle w:val="a3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Лаб.р</w:t>
            </w:r>
            <w:r w:rsidR="002771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№1 Микроскопическое строение крови.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Развивать логическое мышление, умение сравнивать, выделять главное.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кровообращения: сердце и сосуды.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Большой и малый круги кровообращения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Сердце, его строение и работа.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Пульс.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 раб №2 Подсчёт частоты пульса 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над развитием мышления, внимания, понимания материала, способности осмысления полученной информации.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Предупреждение сердечно-сосудистых заболеваний.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Первая помощь при кровотечениях.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Отрицательное влияние никотина и алкоголя на сердце и сосуды ( а через кровеносную систему — на весь организм).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Работать над расширением словарного запаса детей; формирование фразовой речи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Дыхательная система— 7 часов.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дыхания. Органы дыхания, их строение и функции.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.12,</w:t>
            </w:r>
          </w:p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Газообмен в лёгких и тканях.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углекислый газ в выдыхаемом воздухе.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механической памяти на основе упражнений на запоминание слов.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Гигиена дыхания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Болезни органов дыхания и их предупреждение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Отрицательное влияние никотина на органы дыхания. Необходимость чистого воздуха для дыхания.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Устанавливать причинно-следственные связи между строением организма человека и образом жизни; анализировать, делать выводы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Формирование умений анализировать, делать выводы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rPr>
          <w:trHeight w:val="355"/>
        </w:trPr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Пищеварительная система — 9 часов.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пищеварения. Пищевые продукты.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Обнаружение белка и крахмала в пшеничной муке.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Питательные вещества и витамины. 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Обнаружение  крахмала в хлебе и картофеле.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Развивать мышление.</w:t>
            </w:r>
          </w:p>
          <w:p w:rsidR="0049330B" w:rsidRDefault="0049330B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Научиться сравнивать, обобщать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пищеварения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rPr>
          <w:trHeight w:val="132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Ротовая полость. Зубы 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Коррекция речи, внимания, мышления детей.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пищи в желудке 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Изменение пищи в кишечнике. Печень 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rPr>
          <w:trHeight w:val="847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Гигиена питания. Уход за зубами и ротовой полостью.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Развивать и корригировать словесно-логическое мышление через сравнение, обобщение, установление причинно-следственных связей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Гигиена питания и предупреждение желудочно-кишечных заболеваний. Пищевые отравления.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выполнение практической работы; развивать связную и монологическую речь, обогащать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словарь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Предупреждение инфекционных заболеваний и глистных заражений.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Развивать познавательный интерес учащихся; учить работать с дополнительной литературой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Мочевыделительная система— 3 часа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 мочевыделительной системы, их значение.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Строение почек и их расположение в организме.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Развивать умения наблюдать, выявлять существенные признаки, развивать навыки работы с учебником, устную речь.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Предупреждение почечных заболеваний.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 w:rsidP="006E7B4E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rPr>
          <w:trHeight w:val="277"/>
        </w:trPr>
        <w:tc>
          <w:tcPr>
            <w:tcW w:w="1389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Кожа — 5 часа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Кожа человека и её роль в жизни человека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Коррекция речи, внимания, мышления детей.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Волосы и ногти. Уход за волосами и ногтями.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Закаливание организма.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Гигиена кожи и гигиенические требования к одежде.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Развивать умение применять в работе ранее полученные знания, учить рассуждать и делать выводы.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Профилактика и первая помощь  при тепловых и солнечных ударах, ожогах, обморожении.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rPr>
          <w:trHeight w:val="244"/>
        </w:trPr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Нервная система — 5 часов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Строение и значение нервной системы (спинной и головной мозг).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Развивать умения наблюдать, выявлять существенные признаки, развивать навыки работы с учебником, устную речь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Нервы 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Режим дня, гигиена труда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rPr>
          <w:trHeight w:val="418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Сон и его значение.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Развитие мыслительных операций; активизация словарного запаса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Отрицательное влияние на нервную систему алкоголя и никотина.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Органы чувств-4 ч.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 зрения. Гигиена зрения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 слуха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 обоняния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 вкуса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6E7B4E">
        <w:tc>
          <w:tcPr>
            <w:tcW w:w="15024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Охрана здоровья человека в Российской Федерации — 11 часов</w:t>
            </w: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здравоохранения в Российской Федерации.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Способствовать развитию мыслительных процессов, связной устной речи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Мероприятия, осуществляемые в нашей стране по охране труда.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отдыха. Медицинская помощь.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Коррекция речи, внимания, мышления детей.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Социальное обеспечение по старости, болезни и потере трудоспособности.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Pr="0027713C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Развитие мыслительных операций; активизация словарного запаса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Социальное обеспечение по старости, болезни и потере трудоспособности.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применять в работе ранее полученные знания, учить рассуждать и делать выводы.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Здоровье человека и современное общество (окружающая среда).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Здоровье человека и современное общество (окружающая среда).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Коррекция произвольного внимания. Коррекция речевого развития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27713C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Воздействие окружающей среды на системы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органов и здоровье человека в целом.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повышать мотивацию к обучению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4933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330B" w:rsidTr="00E9111E">
        <w:trPr>
          <w:trHeight w:val="537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51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Болезни цивилизации: герпес, онкология, ВИЧ-инфекция и другие. 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Меры профилактики</w:t>
            </w:r>
          </w:p>
        </w:tc>
        <w:tc>
          <w:tcPr>
            <w:tcW w:w="127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Коррекция речи, внимания, мышления детей.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49330B" w:rsidRDefault="0049330B" w:rsidP="006E7B4E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E7B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9330B" w:rsidRDefault="0049330B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E7B4E" w:rsidRDefault="006E7B4E" w:rsidP="00493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B4E" w:rsidRDefault="006E7B4E" w:rsidP="00493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B4E" w:rsidRDefault="006E7B4E" w:rsidP="00493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B4E" w:rsidRDefault="006E7B4E" w:rsidP="00493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30B" w:rsidRDefault="0049330B" w:rsidP="00493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предмета.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— 2 часа.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Место человека среди млекопитающих (как единственного разумного существа) в живой природе. Заметные черты сходства и различия в строении тела человека и животных (на основании личных наблюдений и знаний о млекопитающих животных).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Общий обзор организма человека — 4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знакомство с организмом человека. Краткие сведения о строении клеток и тканей человека. Органы и системы органов (опорно-двигательная, пищеварительная, кровеносная, выделительная, дыхательная, нервная и органы чувств). Демонстрация торса человека.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Опорно-двигательная система— 10 часов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Значение опорно-двигательной системы. Состав и строение костей. Скелет человека. Соединения костей (подвижное, неподвижное). Первая помощь при ушибах, растяжении связок, вывихах суставов и переломах костей.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Основные группы мышц человеческого тела. Работа мышц. Значение физических упражнений для правильного формирования скелета и мышц. Предупреждение искривления позвоночника и развития плоскостопия. Демонстрация скелета человека, позвонков. Опыты, демонстрирующие статическую и динамическую нагрузки на мышцы; свойства декальценированных и прокаленных костей.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Кровь и кровообращение — 9 часов.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Значение крови и кровообращения. Состав крови (клетки красные, белые), плазма крови. Органы кровообращения: сердце и сосуды. Большой и малый круги кровообращения. Сердце, его строение и работа. Движение крови по сосудам. Пульс. Предупреждение сердечно-сосудистых заболеваний. Первая помощь при кровотечениях. Отрицательное влияние никотина и алкоголя на сердце и сосуды ( а через кровеносную систему — на весь организм). Демонстрация влажного препарата и муляжа сердца млекопитающего.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Лабораторные работы.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Микроскопическое строение крови.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Подсчёт частоты пульса в спокойном состоянии и после ряда физических упражнений (приседания, прыжки, бег)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Дыхательная система— 7 часов.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Значение дыхания. Органы дыхания, их строение и функции. Голосовой аппарат. Газообмен в лёгких и тканях. Болезни, передающиеся через воздух. Гигиена органов дыхания. Отрицательное влияние никотина на органы дыхания. Необходимость чистого воздуха для дыхания. </w:t>
      </w:r>
      <w:r>
        <w:rPr>
          <w:rFonts w:ascii="Times New Roman" w:hAnsi="Times New Roman" w:cs="Times New Roman"/>
          <w:sz w:val="24"/>
          <w:szCs w:val="24"/>
          <w:u w:val="single"/>
        </w:rPr>
        <w:t>Демонстрация опыта,</w:t>
      </w:r>
      <w:r>
        <w:rPr>
          <w:rFonts w:ascii="Times New Roman" w:hAnsi="Times New Roman" w:cs="Times New Roman"/>
          <w:sz w:val="24"/>
          <w:szCs w:val="24"/>
        </w:rPr>
        <w:t xml:space="preserve"> обнаруживающего углекислый газ в выдыхаемом воздухе.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Пищеварительная система — 9 часов.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Значение пищеварения. Питательные вещества и витамины. Пищевые продукты. Органы пищеварения. Пищеварение в ротовой полости, желудке, кишечнике. Всасывание питательных веществ в кровь. Гигиена питания и предупреждение желудочно-кишечных заболеваний, пищевых отравлений и глистных заражений.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Демонстрация опытов: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Обнаружение крахмала в хлебе и картофеле.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Обнаружение белка и крахмала в пшеничной муке.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Мочевыделительная система — 3часа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Органы мочевыделительной системы, их значение. Внешнее строение почек и их расположение в организме. Предупреждение почечных заболеваний.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Кожа — 5часа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Кожа человека и её значение как органа защиты организма, осязания, выделения (пота) и терморегуляции. Закаливание организма. Гигиена кожи и гигиенические требования к одежде. Профилактика и первая помощь при тепловом и солнечном ударах, ожогах, обморожении.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Нервная система — 5 часа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Строение и значение нервной системы (спинной и головной мозг, нервы). Гигиена умственного труда. Отрицательное влияние на нервную систему алкоголя и никотина. Сон и его значение.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 чувств-4ч.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Значение органов чувств. Строение, функции и значение органов зрения человека. Болезни органов зрения, их профилактика. Гигиена зрения. Первая помощь при повреждении глаз.Строение и значение органа слуха. Заболевания органа слуха, предупреждение нарушений слуха. Гигиена.  Органы осязания, обоняния, вкуса (слизистая оболочка языка и полости носа, кожная чувствительность: болевая, температурная и тактильная). Расположение и значение этих органов.Демонстрация муляжей глаза и уха.</w:t>
      </w:r>
    </w:p>
    <w:p w:rsidR="0049330B" w:rsidRDefault="0049330B" w:rsidP="0049330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здоровья человека в Российской Федерации — 11 часов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Система здравоохранения в Российской Федерации. Мероприятия, осуществляемые в нашей стране по охране труда. Организация отдыха. Медицинская помощь. Социальное обеспечение по старости, болезни и потере трудоспособности. Здоровье человека и современное общество (окружающая среда). Воздействие окружающей среды на системы органов и здоровье человека в целом. Болезни цивилизации: герпес, онкология, ВИЧ-инфекция и другие. Меры профилактики.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330B" w:rsidRDefault="0049330B" w:rsidP="00493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Учебно-методические средства:</w:t>
      </w: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330B" w:rsidRDefault="0049330B" w:rsidP="0049330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Биология.</w:t>
      </w:r>
      <w:r>
        <w:rPr>
          <w:rFonts w:ascii="Times New Roman" w:hAnsi="Times New Roman" w:cs="Times New Roman"/>
          <w:sz w:val="24"/>
          <w:szCs w:val="24"/>
        </w:rPr>
        <w:t xml:space="preserve"> Учебник 9 класс. Человек, авторы: Е.Н.Соломина, Т.В. Шевырёва.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– М.: «Просвещение» 2018</w:t>
      </w:r>
    </w:p>
    <w:p w:rsidR="0049330B" w:rsidRDefault="0049330B" w:rsidP="0049330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Программы специализированной (коррекционной) образовательной школы 8 вида: 5-9 классы под редакцией В.В. Воронковой.  М., 2013</w:t>
      </w:r>
    </w:p>
    <w:p w:rsidR="0049330B" w:rsidRDefault="0049330B" w:rsidP="0049330B">
      <w:pPr>
        <w:widowControl w:val="0"/>
        <w:spacing w:after="0" w:line="240" w:lineRule="auto"/>
        <w:ind w:left="510"/>
        <w:contextualSpacing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49330B" w:rsidRDefault="0049330B" w:rsidP="0049330B">
      <w:pPr>
        <w:widowControl w:val="0"/>
        <w:spacing w:after="0" w:line="240" w:lineRule="auto"/>
        <w:ind w:left="510"/>
        <w:contextualSpacing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обучения</w:t>
      </w: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Компьютерное оборудование: базовое рабочее место обучающегося, </w:t>
      </w:r>
      <w:r w:rsidR="00E91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базовое рабочее место для учителя.</w:t>
      </w: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Микроскоп</w:t>
      </w: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 ресурсы</w:t>
      </w: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"http://school-collection.edu.ru/"http://school-collection.edu.ru (Единая коллекция ЦОР)</w:t>
      </w: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"http://luts.ucoz.ru/"http://luts.ucoz.ru/ (Занимательная биология)</w:t>
      </w: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330B" w:rsidRDefault="0049330B" w:rsidP="0049330B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</w:p>
    <w:p w:rsidR="0049330B" w:rsidRDefault="0049330B" w:rsidP="0049330B">
      <w:pPr>
        <w:spacing w:after="160" w:line="254" w:lineRule="auto"/>
        <w:ind w:left="510"/>
        <w:rPr>
          <w:rFonts w:ascii="Calibri" w:eastAsia="Calibri" w:hAnsi="Calibri" w:cs="Times New Roman"/>
          <w:lang w:eastAsia="en-US"/>
        </w:rPr>
      </w:pPr>
    </w:p>
    <w:p w:rsidR="0049330B" w:rsidRDefault="0049330B" w:rsidP="0049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A6431" w:rsidRDefault="001A6431"/>
    <w:sectPr w:rsidR="001A6431" w:rsidSect="004933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AA8" w:rsidRDefault="00E36AA8" w:rsidP="006117A4">
      <w:pPr>
        <w:spacing w:after="0" w:line="240" w:lineRule="auto"/>
      </w:pPr>
      <w:r>
        <w:separator/>
      </w:r>
    </w:p>
  </w:endnote>
  <w:endnote w:type="continuationSeparator" w:id="1">
    <w:p w:rsidR="00E36AA8" w:rsidRDefault="00E36AA8" w:rsidP="00611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3C" w:rsidRDefault="0027713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2179988"/>
      <w:docPartObj>
        <w:docPartGallery w:val="Page Numbers (Bottom of Page)"/>
        <w:docPartUnique/>
      </w:docPartObj>
    </w:sdtPr>
    <w:sdtContent>
      <w:p w:rsidR="0027713C" w:rsidRDefault="0027713C">
        <w:pPr>
          <w:pStyle w:val="a6"/>
          <w:jc w:val="center"/>
        </w:pPr>
        <w:fldSimple w:instr=" PAGE   \* MERGEFORMAT ">
          <w:r w:rsidR="00E9111E">
            <w:rPr>
              <w:noProof/>
            </w:rPr>
            <w:t>13</w:t>
          </w:r>
        </w:fldSimple>
      </w:p>
    </w:sdtContent>
  </w:sdt>
  <w:p w:rsidR="0027713C" w:rsidRDefault="0027713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3C" w:rsidRDefault="002771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AA8" w:rsidRDefault="00E36AA8" w:rsidP="006117A4">
      <w:pPr>
        <w:spacing w:after="0" w:line="240" w:lineRule="auto"/>
      </w:pPr>
      <w:r>
        <w:separator/>
      </w:r>
    </w:p>
  </w:footnote>
  <w:footnote w:type="continuationSeparator" w:id="1">
    <w:p w:rsidR="00E36AA8" w:rsidRDefault="00E36AA8" w:rsidP="00611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3C" w:rsidRDefault="0027713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3C" w:rsidRDefault="0027713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3C" w:rsidRDefault="0027713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631BE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3."/>
      <w:lvlJc w:val="left"/>
      <w:pPr>
        <w:tabs>
          <w:tab w:val="num" w:pos="1647"/>
        </w:tabs>
        <w:ind w:left="1647" w:hanging="360"/>
      </w:pPr>
    </w:lvl>
    <w:lvl w:ilvl="3">
      <w:start w:val="1"/>
      <w:numFmt w:val="decimal"/>
      <w:lvlText w:val="%4."/>
      <w:lvlJc w:val="left"/>
      <w:pPr>
        <w:tabs>
          <w:tab w:val="num" w:pos="2007"/>
        </w:tabs>
        <w:ind w:left="2007" w:hanging="360"/>
      </w:pPr>
    </w:lvl>
    <w:lvl w:ilvl="4">
      <w:start w:val="1"/>
      <w:numFmt w:val="decimal"/>
      <w:lvlText w:val="%5."/>
      <w:lvlJc w:val="left"/>
      <w:pPr>
        <w:tabs>
          <w:tab w:val="num" w:pos="2367"/>
        </w:tabs>
        <w:ind w:left="2367" w:hanging="360"/>
      </w:pPr>
    </w:lvl>
    <w:lvl w:ilvl="5">
      <w:start w:val="1"/>
      <w:numFmt w:val="decimal"/>
      <w:lvlText w:val="%6."/>
      <w:lvlJc w:val="left"/>
      <w:pPr>
        <w:tabs>
          <w:tab w:val="num" w:pos="2727"/>
        </w:tabs>
        <w:ind w:left="2727" w:hanging="360"/>
      </w:p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</w:lvl>
    <w:lvl w:ilvl="7">
      <w:start w:val="1"/>
      <w:numFmt w:val="decimal"/>
      <w:lvlText w:val="%8."/>
      <w:lvlJc w:val="left"/>
      <w:pPr>
        <w:tabs>
          <w:tab w:val="num" w:pos="3447"/>
        </w:tabs>
        <w:ind w:left="3447" w:hanging="360"/>
      </w:pPr>
    </w:lvl>
    <w:lvl w:ilvl="8">
      <w:start w:val="1"/>
      <w:numFmt w:val="decimal"/>
      <w:lvlText w:val="%9."/>
      <w:lvlJc w:val="left"/>
      <w:pPr>
        <w:tabs>
          <w:tab w:val="num" w:pos="3807"/>
        </w:tabs>
        <w:ind w:left="3807" w:hanging="360"/>
      </w:pPr>
    </w:lvl>
  </w:abstractNum>
  <w:abstractNum w:abstractNumId="1">
    <w:nsid w:val="3FC41278"/>
    <w:multiLevelType w:val="hybridMultilevel"/>
    <w:tmpl w:val="5CACBEBC"/>
    <w:lvl w:ilvl="0" w:tplc="833E77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09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137"/>
        </w:tabs>
        <w:ind w:left="1113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857"/>
        </w:tabs>
        <w:ind w:left="1185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2577"/>
        </w:tabs>
        <w:ind w:left="12577" w:hanging="360"/>
      </w:pPr>
    </w:lvl>
    <w:lvl w:ilvl="4" w:tplc="04190019">
      <w:start w:val="1"/>
      <w:numFmt w:val="decimal"/>
      <w:lvlText w:val="%5."/>
      <w:lvlJc w:val="left"/>
      <w:pPr>
        <w:tabs>
          <w:tab w:val="num" w:pos="13297"/>
        </w:tabs>
        <w:ind w:left="13297" w:hanging="360"/>
      </w:pPr>
    </w:lvl>
    <w:lvl w:ilvl="5" w:tplc="0419001B">
      <w:start w:val="1"/>
      <w:numFmt w:val="decimal"/>
      <w:lvlText w:val="%6."/>
      <w:lvlJc w:val="left"/>
      <w:pPr>
        <w:tabs>
          <w:tab w:val="num" w:pos="14017"/>
        </w:tabs>
        <w:ind w:left="14017" w:hanging="360"/>
      </w:pPr>
    </w:lvl>
    <w:lvl w:ilvl="6" w:tplc="0419000F">
      <w:start w:val="1"/>
      <w:numFmt w:val="decimal"/>
      <w:lvlText w:val="%7."/>
      <w:lvlJc w:val="left"/>
      <w:pPr>
        <w:tabs>
          <w:tab w:val="num" w:pos="14737"/>
        </w:tabs>
        <w:ind w:left="14737" w:hanging="360"/>
      </w:pPr>
    </w:lvl>
    <w:lvl w:ilvl="7" w:tplc="04190019">
      <w:start w:val="1"/>
      <w:numFmt w:val="decimal"/>
      <w:lvlText w:val="%8."/>
      <w:lvlJc w:val="left"/>
      <w:pPr>
        <w:tabs>
          <w:tab w:val="num" w:pos="15457"/>
        </w:tabs>
        <w:ind w:left="15457" w:hanging="360"/>
      </w:pPr>
    </w:lvl>
    <w:lvl w:ilvl="8" w:tplc="0419001B">
      <w:start w:val="1"/>
      <w:numFmt w:val="decimal"/>
      <w:lvlText w:val="%9."/>
      <w:lvlJc w:val="left"/>
      <w:pPr>
        <w:tabs>
          <w:tab w:val="num" w:pos="16177"/>
        </w:tabs>
        <w:ind w:left="16177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330B"/>
    <w:rsid w:val="000E2B28"/>
    <w:rsid w:val="001A6431"/>
    <w:rsid w:val="00225C6A"/>
    <w:rsid w:val="0027713C"/>
    <w:rsid w:val="0049330B"/>
    <w:rsid w:val="006117A4"/>
    <w:rsid w:val="0068426B"/>
    <w:rsid w:val="006E7B4E"/>
    <w:rsid w:val="007F567C"/>
    <w:rsid w:val="007F7377"/>
    <w:rsid w:val="00806FBB"/>
    <w:rsid w:val="00873E35"/>
    <w:rsid w:val="00933939"/>
    <w:rsid w:val="00BB1BD3"/>
    <w:rsid w:val="00E30E87"/>
    <w:rsid w:val="00E36AA8"/>
    <w:rsid w:val="00E9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0B"/>
    <w:pPr>
      <w:suppressAutoHyphens/>
      <w:spacing w:after="0" w:line="240" w:lineRule="auto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unhideWhenUsed/>
    <w:rsid w:val="0061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17A4"/>
  </w:style>
  <w:style w:type="paragraph" w:styleId="a6">
    <w:name w:val="footer"/>
    <w:basedOn w:val="a"/>
    <w:link w:val="a7"/>
    <w:uiPriority w:val="99"/>
    <w:unhideWhenUsed/>
    <w:rsid w:val="0061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17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01659-5833-4231-8D2B-9F7DDF4F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2022-09-17T08:08:00Z</cp:lastPrinted>
  <dcterms:created xsi:type="dcterms:W3CDTF">2022-09-15T10:07:00Z</dcterms:created>
  <dcterms:modified xsi:type="dcterms:W3CDTF">2022-09-17T08:08:00Z</dcterms:modified>
</cp:coreProperties>
</file>